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Tichauer Music - powstaje nowe miejsce na koncertowej mapie Polski.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Tichauer Music to ogólnopolski projekt łączący muzykę i sztukę w prestiżowe i medialne wydarzenie. W zabytkowej słodowni Browaru Obywatelskiego w Tychach, startuje cotygodniowy cykl koncertów na jedynej w Polsce scenie 360 stopni. Na pierwszych koncertach zobaczymy m.in. VOO VOO, Raz Dwa Trzy, MIkromusic, Happysad, Lemon, Król. Bilety już 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Browar Obywatelski w Tychach i marka Tichauer to nowe miejsce na koncertowej mapie Polski. Tichauer Music odbędzie się w postindustrialnej przestrzeni Browaru Obywatelskiego w Tychach. W miejscu pełnym inspiracji, kreatywności oraz pozytywnej energii.</w:t>
      </w:r>
    </w:p>
    <w:p>
      <w:r>
        <w:rPr>
          <w:rFonts w:ascii="calibri" w:hAnsi="calibri" w:eastAsia="calibri" w:cs="calibri"/>
          <w:sz w:val="24"/>
          <w:szCs w:val="24"/>
        </w:rPr>
        <w:t xml:space="preserve">Obecnie na terenie zabytkowego Browaru działa park nowoczesnych technologii IT Loft Park, wysokiej klasy Tichauer Restaurant wraz z przestrzeniami eventowymi oraz Tichauer Art Gallery - Centrum Sztuki Współczesnej, przestrzeń realizacji twórczych pasji artystów, a także miejsce prezentacji szeroko pojętej sztuki.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"Marzyliśmy o świetnym piwie, o wyróżniającej nas restauracji, o inspirującej przestrzeni dla biznesu, o kulturze i wydarzeniach, na które chcemy Was do Browaru Obywatelskiego zapraszać. O gościnności. Dzisiaj zapraszamy Was do wyjątkowej przestrzeni, której nieoczywistość zainspirowała nas do stworzenia cotygodniowego cyklu koncertów na jedynej w Polsce scenie 360 stopni. Nasze przestrzenie twórcze otwierają swoje drzwi dla kreatywnych artystów, oraz promotorów, mecenasów i miłośników sztuki..." - mówią twórcy Tichauer Music.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"Wyróżnia nas piękna, unikatowa architektura, dbałość o szczegóły i detale. Cała przestrzeń jest porównywalna wielkością z rynkiem krakowskim, pięknie zaadoptowana, z oczkiem wodnym i dziedzińcem."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 listopada grupa Voo Voo zagra koncert inaugurujący cykl pod szyldem Tichauer Music. Bilet na to wydarzenie dostępne są w systemie ebilet: https://bit.ly/3iXHkQZ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2024-05-18T23:05:56+02:00</dcterms:created>
  <dcterms:modified xsi:type="dcterms:W3CDTF">2024-05-18T23:05:56+02:00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