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Skalpel: nowy singiel i marcowe koncerty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„Sunset” - taki tytuł nosi najnowszy singiel Skalpel Big Band. Utwór – pochodzący ze specjalnie przygotowanej na trasę kompaktowej EP z fragmentami prapremierowego występu w poznańskiej Aula Nova - będzie można usłyszeć na żywo podczas marcowych koncertów zespołu w Warszawie, Katowicach i Krakowie.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Lutowa część tournée Skalpel Big Band spotkała się z entuzjastycznym przyjęciem publiczności, która tłumnie wypełniła sale koncertowe. Wiosną kolejna okazja do spotkania z tym niezwykłym przedsięwzięciem. 22 marca – siedemnastoosobowy skład wystąpi w warszawskim klubie Palladium, dzień później – w katowickim P23, a 23 marca – w krakowskim „Studio”.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SKALPEL "Sunset" -&gt;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https://youtu.be/mEeyD1wxMN0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Duet Skalpel zyskał rozgłos i uznanie – także na Zachodzie – dzięki płytom „Skalpel” i „Konfusion”, na których didżeje Marcin Cichy i Igor Pudło przełożyli na współczesny język muzyczny jazzowe brzmienia sprzed ponad pół wieku. Bigbandowe wcielenie to zupełnie nowa jakość ich muzyki. Nie byłoby tego projektu bez Patryka Piłasiewicza, młodego aranżera i kompozytora. To właśnie on zaproponował Skalpelowi rozpisanie utworów na orkiestrowy skład. Ciekawe są początki fascynacji Patryka muzyką duetu. Działo się to w … Wenecji podczas pleneru fotograficznego.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Wśród malowniczych sklepów, antykwariatów i galerii znalazłem niecodzienny warsztat jubilerski. A w środku wystawa z mnóstwem pięknych przedmiotów: miniaturowych rzeźb stworzonych z zardzewiałej stali, blachy, miedzi, fragmentów mechanizmów, cyferblatów i zegarowych werków. Zza uchylonych drzwi dobiegała muzyka równie niesamowita jak wytwory tajemniczego architekta rdzy i czasu. Wszedłem do środka. Zacząłem uważniej przysłuchiwać się dźwiękom. Zapytałem jubilera o muzykę. „To Skalpel – zespół z Polski. Najlepszy zespół jaki znam, a znam ich wiele”. Zdziwił się, że jestem z Polski, a nie znam ich muzyki. Po powrocie do kraju kupiłem płytę, którą znam dziś na pamięć –</w:t>
      </w:r>
      <w:r>
        <w:rPr>
          <w:rFonts w:ascii="calibri" w:hAnsi="calibri" w:eastAsia="calibri" w:cs="calibri"/>
          <w:sz w:val="24"/>
          <w:szCs w:val="24"/>
        </w:rPr>
        <w:t xml:space="preserve">wspomina Patryk Piłasiewicz.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Bilety na marcowe koncerty Skalpel Big Band są dostępne w ogólnopolskich sieciach sprzedaży. 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https://www.empikbilety.pl/event/Skalpel_Big_Band</w:t>
        </w:r>
      </w:hyperlink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WARSZAWA, PALLADIUM</w:t>
      </w:r>
    </w:p>
    <w:p>
      <w:r>
        <w:rPr>
          <w:rFonts w:ascii="calibri" w:hAnsi="calibri" w:eastAsia="calibri" w:cs="calibri"/>
          <w:sz w:val="24"/>
          <w:szCs w:val="24"/>
        </w:rPr>
        <w:t xml:space="preserve">22.03.2019, godz. 20:00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KATOWICE, FABRYKA PORCELANY - P23</w:t>
      </w:r>
    </w:p>
    <w:p>
      <w:r>
        <w:rPr>
          <w:rFonts w:ascii="calibri" w:hAnsi="calibri" w:eastAsia="calibri" w:cs="calibri"/>
          <w:sz w:val="24"/>
          <w:szCs w:val="24"/>
        </w:rPr>
        <w:t xml:space="preserve">23.03.2019, godz. 20:00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KRAKÓW, KLUB STUDIO</w:t>
      </w:r>
    </w:p>
    <w:p>
      <w:r>
        <w:rPr>
          <w:rFonts w:ascii="calibri" w:hAnsi="calibri" w:eastAsia="calibri" w:cs="calibri"/>
          <w:sz w:val="24"/>
          <w:szCs w:val="24"/>
        </w:rPr>
        <w:t xml:space="preserve">24.03.2019, godz. 20:00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EeyD1wxMN0" TargetMode="External"/><Relationship Id="rId8" Type="http://schemas.openxmlformats.org/officeDocument/2006/relationships/hyperlink" Target="https://www.empikbilety.pl/event/Skalpel_Big_B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2024-05-17T10:50:57+02:00</dcterms:created>
  <dcterms:modified xsi:type="dcterms:W3CDTF">2024-05-17T10:50:57+02:00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