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Lion Shepherd: koncerty i pre-order nowej płyty</w:t>
      </w:r>
    </w:p>
    <w:p>
      <w:pPr>
        <w:spacing w:before="0" w:after="500" w:line="264" w:lineRule="auto"/>
      </w:pPr>
      <w:r>
        <w:rPr>
          <w:rFonts w:ascii="calibri" w:hAnsi="calibri" w:eastAsia="calibri" w:cs="calibri"/>
          <w:sz w:val="36"/>
          <w:szCs w:val="36"/>
          <w:b/>
        </w:rPr>
        <w:t xml:space="preserve">29 marca do sklepów trafi nowy album zespołu Lion Shepherd. Jeszcze przed oficjalną premierą, utworów z „III” będzie można posłuchać na żywo podczas koncertów grupy w Łodzi, Bydgoszczy i Gdyni. Na stronie internetowej ruszył również pre-order najnowszego wydawnictwa Lion Shepherd.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Wszystkie płyty zamówione w pre-orderze będą z autografami muzyków zespołu – zapowiada Kamil Haidar, wokalista i gitarzysta Lion Shepherd. „III” ukaże się w trzech wersjach: na kompakcie, podwójnym winylu oraz – gratka dla kolekcjonerów i audiofilów - w specjalnej, limitowanej edycji winylowej. (https://lionshepherd.net/store/)</w:t>
      </w:r>
    </w:p>
    <w:p>
      <w:pPr>
        <w:spacing w:before="0" w:after="300"/>
      </w:pPr>
      <w:r>
        <w:rPr>
          <w:rFonts w:ascii="calibri" w:hAnsi="calibri" w:eastAsia="calibri" w:cs="calibri"/>
          <w:sz w:val="24"/>
          <w:szCs w:val="24"/>
        </w:rPr>
        <w:t xml:space="preserve">- Podczas sesji wykorzystaliśmy rekordową ilość instrumentów perkusyjnych i strunowych. Czerpaliśmy pełnymi garściami ze wszystkich gatunków muzycznych, które nas inspirują. Na płycie pojawiają się tak charakterystyczne dla zespołu instrumenty jak: gitara dwunastostrunowa, arabska lutnia, darbuka, ale też nowości jak fortepian czy kwartet smyczkowy. Nagraliśmy ponad 100 minut muzyki. Wytwórnia dostała od nas gotowy materiał, zrobiony tak jak chcieliśmy. Myślę, że nam zaufali. Pracujemy z naprawdę fajnymi ludźmi, którzy są w muzyce rockowej nie od dziś, znają się na tej muzyce, wiedzą jak to wszystko działa w niszy, w której się poruszamy - podkreśla Kamil Haidar.</w:t>
      </w:r>
    </w:p>
    <w:p>
      <w:pPr>
        <w:spacing w:before="0" w:after="300"/>
      </w:pPr>
      <w:r>
        <w:rPr>
          <w:rFonts w:ascii="calibri" w:hAnsi="calibri" w:eastAsia="calibri" w:cs="calibri"/>
          <w:sz w:val="24"/>
          <w:szCs w:val="24"/>
        </w:rPr>
        <w:t xml:space="preserve">W najbliższym czasie, Lion Shepherd wystąpi na pięciu koncertach. Oprócz Łodzi, Bydgoszczy i Gdyni, muzycy odwiedzą również: Wrocław (31 marca), Katowice (6 kwietnia) oraz Kraków (7 kwietnia). Bilety na te wydarzenia dostępne są w ogólnopolskiej sieci Empik. https://www.empikbilety.pl/event/Lion_Shepherd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2024-05-17T09:12:03+02:00</dcterms:created>
  <dcterms:modified xsi:type="dcterms:W3CDTF">2024-05-17T09:12:03+02:00</dcterms:modified>
</cp:coreProperties>
</file>

<file path=docProps/custom.xml><?xml version="1.0" encoding="utf-8"?>
<Properties xmlns="http://schemas.openxmlformats.org/officeDocument/2006/custom-properties" xmlns:vt="http://schemas.openxmlformats.org/officeDocument/2006/docPropsVTypes"/>
</file>