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Startują 10. Sweettargi w Katowicach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23 do 25 marca w Katowicach odbędą się 10. jubileuszowe Targi Cukiernicze, Piekarnicze i Lodziarskie, które zaprezentują najnowsze światowe trendy i nowinki z branży. Dziesiąta edycja Sweettargów będzie pełna konkursów, pokazów i atrakcji.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przygotowali organizatorzy w tym roku?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Pięć konkursów </w:t>
      </w:r>
    </w:p>
    <w:p>
      <w:r>
        <w:rPr>
          <w:rFonts w:ascii="calibri" w:hAnsi="calibri" w:eastAsia="calibri" w:cs="calibri"/>
          <w:sz w:val="24"/>
          <w:szCs w:val="24"/>
        </w:rPr>
        <w:t xml:space="preserve">Trzy dni emocji konkursowych przed nami! W dwóch pierwszych dniach targów odbędzie się Międzynarodowy Konkurs Lodziarski: Gelato Poland 2019, bo 10 lat Sweettargów trzeba uczcić z wyjątkową pompą! Gelato Poland 2019 to aż 4 konkursy: Jubileuszowy konkurs lodziarski, 1000 nowych smaków na sezon 2019, Najlepsze lody i sorbety – Aromitalia oraz Najlepsze Lody Śmietankowe. Organizatorami konkursu są: Bruno - il Gelato di un Tempo, Limoni – Lodziarnie, Cukiernie, a Partnerem: Aromitalia. Gośćmi konkursu będą: Giacomo Canteri – Mistrz Europy Gelato Festival 2017, Ambasador włoskich lodów rzemieślniczych na świecie, przedstawiciel Associazione Italiana Gelatieri w Polsce i w krajach Europy Wschodniej oraz Mario Serani – lodziarzem pochodzący z rodziny z wieloletnią tradycją związaną z produkcją lodów wyrabianych metodą rzemieślniczą we Włoszech. </w:t>
      </w:r>
    </w:p>
    <w:p>
      <w:r>
        <w:rPr>
          <w:rFonts w:ascii="calibri" w:hAnsi="calibri" w:eastAsia="calibri" w:cs="calibri"/>
          <w:sz w:val="24"/>
          <w:szCs w:val="24"/>
        </w:rPr>
        <w:t xml:space="preserve">Dobrze już znany uczestnikom Sweettargów, uczniowski konkurs „Zdrowo-Smacznie-Artystycznie” zyska nowy wymiar. Ochotniczy Hufiec Pracy, organizator konkursu, postanowił uczcić jubileuszową edycję Sweettargów i uczestnicy wykonają 10 deserów na dziesięciolecie imprezy!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Goście specjalni </w:t>
      </w:r>
    </w:p>
    <w:p>
      <w:r>
        <w:rPr>
          <w:rFonts w:ascii="calibri" w:hAnsi="calibri" w:eastAsia="calibri" w:cs="calibri"/>
          <w:sz w:val="24"/>
          <w:szCs w:val="24"/>
        </w:rPr>
        <w:t xml:space="preserve">W pierwszym dniu Sweettargów Gościem Specjalnym będzie </w:t>
      </w:r>
      <w:r>
        <w:rPr>
          <w:rFonts w:ascii="calibri" w:hAnsi="calibri" w:eastAsia="calibri" w:cs="calibri"/>
          <w:sz w:val="24"/>
          <w:szCs w:val="24"/>
          <w:b/>
        </w:rPr>
        <w:t xml:space="preserve">Darek Kuźniak</w:t>
      </w:r>
      <w:r>
        <w:rPr>
          <w:rFonts w:ascii="calibri" w:hAnsi="calibri" w:eastAsia="calibri" w:cs="calibri"/>
          <w:sz w:val="24"/>
          <w:szCs w:val="24"/>
        </w:rPr>
        <w:t xml:space="preserve"> - prowadzący program „Zakupy pod kontrolą” w TVP2. Telewizyjną przygodę zaczynał od Top Chefa, a na swoim kanale YouTube chętnie dzieli się pomysłami, a dla fanów gotowania tworzy autorski cykl przepisów: Crazy Chef Cooking. Autor kulinarnej książki pt „Zachcianki”. Podczas Sweettargów zaprasza na pokaz kulinarny: „Deser – czyli sztuka na talerzu – według Darka Kuźniaka”.</w:t>
      </w:r>
    </w:p>
    <w:p>
      <w:r>
        <w:rPr>
          <w:rFonts w:ascii="calibri" w:hAnsi="calibri" w:eastAsia="calibri" w:cs="calibri"/>
          <w:sz w:val="24"/>
          <w:szCs w:val="24"/>
        </w:rPr>
        <w:t xml:space="preserve">W drugim i trzecim dniu live cooking show poprowadzi </w:t>
      </w:r>
      <w:r>
        <w:rPr>
          <w:rFonts w:ascii="calibri" w:hAnsi="calibri" w:eastAsia="calibri" w:cs="calibri"/>
          <w:sz w:val="24"/>
          <w:szCs w:val="24"/>
          <w:b/>
        </w:rPr>
        <w:t xml:space="preserve">Adam Borowicz</w:t>
      </w:r>
      <w:r>
        <w:rPr>
          <w:rFonts w:ascii="calibri" w:hAnsi="calibri" w:eastAsia="calibri" w:cs="calibri"/>
          <w:sz w:val="24"/>
          <w:szCs w:val="24"/>
        </w:rPr>
        <w:t xml:space="preserve">, którego często możemy zobaczyć podczas programu „Pytanie na Śniadanie” w TVP 2. Adam Borowicz pochodzi z Rudy Śląskiej, od kilku lat mieszka w Szkocji. Gotowanie i odkrywanie nowych miejsc to jego dwie wielkie pasje. Połączył je na swoim internetowym vlogu, a obecnie realizuje je na antenie TVP. Program „To je Borowicz. Podróże ze smakiem” można oglądać w soboty w TVP 2. W swojej kuchni łączy elementy kuchni polskiej, europejskiej oraz azjatyckiej tworząc swój niepowtarzalny styl oparty o european fusion kitchen oraz elementy kuchni molekularnej. Na targach przygotuje muszle w towarzystwie wędzonej świnki oraz parfait limonkowe pod wieprzkiem, czyli (po śląsku) agrestem. </w:t>
      </w:r>
    </w:p>
    <w:p>
      <w:r>
        <w:rPr>
          <w:rFonts w:ascii="calibri" w:hAnsi="calibri" w:eastAsia="calibri" w:cs="calibri"/>
          <w:sz w:val="24"/>
          <w:szCs w:val="24"/>
        </w:rPr>
        <w:t xml:space="preserve">W drugim dniu targów, gościem będzie zwyciężczyni 7. edycji Masterchefa – </w:t>
      </w:r>
      <w:r>
        <w:rPr>
          <w:rFonts w:ascii="calibri" w:hAnsi="calibri" w:eastAsia="calibri" w:cs="calibri"/>
          <w:sz w:val="24"/>
          <w:szCs w:val="24"/>
          <w:b/>
        </w:rPr>
        <w:t xml:space="preserve">Ola Nguyen</w:t>
      </w:r>
      <w:r>
        <w:rPr>
          <w:rFonts w:ascii="calibri" w:hAnsi="calibri" w:eastAsia="calibri" w:cs="calibri"/>
          <w:sz w:val="24"/>
          <w:szCs w:val="24"/>
        </w:rPr>
        <w:t xml:space="preserve">. Ola w wieku 7 lat przeprowadziła się do Polski, studiuje finanse w Szkole Głównej Handlowej w Warszawie, a jej pasją jest gotowanie. W trakcie Sweetargów zaprezentuje nam dwa cukiernicze dzieła: sernik japoński polany karmelem ze słodkich ziemniaków w towarzystwie kawioru oraz ciasto parzone z kremem patissiere oraz lemon curd.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Forum, warsztaty</w:t>
      </w:r>
    </w:p>
    <w:p>
      <w:r>
        <w:rPr>
          <w:rFonts w:ascii="calibri" w:hAnsi="calibri" w:eastAsia="calibri" w:cs="calibri"/>
          <w:sz w:val="24"/>
          <w:szCs w:val="24"/>
        </w:rPr>
        <w:t xml:space="preserve">A jeśli jesteście właścicielami lodziarni lub planujecie ją otworzyć, to koniecznie odwiedźcie FORUM LODZIARSKIE COMPRITAL 2019, podczas Sweettargów. Każdego dnia o godz. 11.00. &amp; 14.00. odbędą się prelekcje i pokazy, podczas których poznasz wszystkie aspekty produkcji lodziarskiej oraz znajdziesz odpowiedzi na wszystkie nurtujące Cię pytania. Forum poprowadzą technolodzy firmy Comprital z Włoch i Polski. W programie Forum zaplanowano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m.in</w:t>
        </w:r>
      </w:hyperlink>
      <w:r>
        <w:rPr>
          <w:rFonts w:ascii="calibri" w:hAnsi="calibri" w:eastAsia="calibri" w:cs="calibri"/>
          <w:sz w:val="24"/>
          <w:szCs w:val="24"/>
        </w:rPr>
        <w:t xml:space="preserve">. pokazy technologii produkcji lodów, pokaz nowości smakowych sezonu 2019, pokazy baristów przygotowane specjalnie dla oferty lodziarskiej, warsztaty lodziarskie, pokazy najnowszych maszyn i urządzeń. Dla uczestników zostaną przygotowane specjalne pakiety promocyjne.</w:t>
      </w:r>
    </w:p>
    <w:p>
      <w:r>
        <w:rPr>
          <w:rFonts w:ascii="calibri" w:hAnsi="calibri" w:eastAsia="calibri" w:cs="calibri"/>
          <w:sz w:val="24"/>
          <w:szCs w:val="24"/>
        </w:rPr>
        <w:t xml:space="preserve">Victoria Arduino, Golden Fruit oraz Bean Brothers zapraszają do odwiedzenia strefy Coffee Village, gdzie będzie można samemu wypróbować najlepsze ekspresy włoskiej marki Victoria Arduino. W strefie odbędą się także bezpłatne warsztaty dla baristów, które stanowić będą wstęp do profesjonalnych szkoleń oferowanych przez organizatorów strefy. Coffee Support – Błażej Walczykiewicz, prowadzący warsztaty przybliży następujące tematy: espresso, brewing oraz late art. Dla klientów detalicznych sklep Bean Brothers przygotował konkursy.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10. Sweettargi pełne nagród</w:t>
      </w:r>
    </w:p>
    <w:p>
      <w:r>
        <w:rPr>
          <w:rFonts w:ascii="calibri" w:hAnsi="calibri" w:eastAsia="calibri" w:cs="calibri"/>
          <w:sz w:val="24"/>
          <w:szCs w:val="24"/>
        </w:rPr>
        <w:t xml:space="preserve">Dla uczestników konkursów branżowych i dla odwiedzających targi, organizatorzy Sweettargów przygotowali wiele atrakcyjnych nagród: będzie można wygrać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m.in</w:t>
        </w:r>
      </w:hyperlink>
      <w:r>
        <w:rPr>
          <w:rFonts w:ascii="calibri" w:hAnsi="calibri" w:eastAsia="calibri" w:cs="calibri"/>
          <w:sz w:val="24"/>
          <w:szCs w:val="24"/>
        </w:rPr>
        <w:t xml:space="preserve">. luksusowy samochód marek: Toyota oraz Lexus na weekend, a także masło orzechowe z firmy Maslove.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Ta edycja będzie wyjątkowa – zapraszamy.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23-25 marca 2019 || Katowice</w:t>
      </w:r>
    </w:p>
    <w:p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www.sweettargi.fairexpo.pl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m.in/" TargetMode="External"/><Relationship Id="rId8" Type="http://schemas.openxmlformats.org/officeDocument/2006/relationships/hyperlink" Target="http://www.sweettargi.fairexpo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2024-05-17T07:11:03+02:00</dcterms:created>
  <dcterms:modified xsi:type="dcterms:W3CDTF">2024-05-17T07:11:03+02:00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