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niedzielę startuje III Katowice Music Colours Festival</w:t>
      </w:r>
    </w:p>
    <w:p>
      <w:pPr>
        <w:spacing w:before="0" w:after="500" w:line="264" w:lineRule="auto"/>
      </w:pPr>
      <w:r>
        <w:rPr>
          <w:rFonts w:ascii="calibri" w:hAnsi="calibri" w:eastAsia="calibri" w:cs="calibri"/>
          <w:sz w:val="36"/>
          <w:szCs w:val="36"/>
          <w:b/>
        </w:rPr>
        <w:t xml:space="preserve">W najbliższą niedzielę, 17 października 2021 w studio koncertowym Radia Katowice im. Jerzego Haralda rozpocznie się III edycja Katowice Music Colours Festival. Transmisję wydarzenia będzie można obejrzeć na żywo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scenie Katowice Music Colours zabrzmi muzyka improwizowana - od klasycznego bluesa do nowoczesnego jazzu. Wystąpią: Arek Skolik ze swoim projektem New Brand Quintet oraz Śląska Grupa Bluesowa.</w:t>
      </w:r>
    </w:p>
    <w:p/>
    <w:p>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 </w:t>
      </w:r>
    </w:p>
    <w:p/>
    <w:p>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od godziny 18:00 na </w:t>
      </w:r>
      <w:hyperlink r:id="rId7" w:history="1">
        <w:r>
          <w:rPr>
            <w:rFonts w:ascii="calibri" w:hAnsi="calibri" w:eastAsia="calibri" w:cs="calibri"/>
            <w:color w:val="0000FF"/>
            <w:sz w:val="24"/>
            <w:szCs w:val="24"/>
            <w:u w:val="single"/>
          </w:rPr>
          <w:t xml:space="preserve">www.radio.katowice.pl</w:t>
        </w:r>
      </w:hyperlink>
    </w:p>
    <w:p/>
    <w:p/>
    <w:p>
      <w:r>
        <w:rPr>
          <w:rFonts w:ascii="calibri" w:hAnsi="calibri" w:eastAsia="calibri" w:cs="calibri"/>
          <w:sz w:val="24"/>
          <w:szCs w:val="24"/>
          <w:b/>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
      <w:r>
        <w:rPr>
          <w:rFonts w:ascii="calibri" w:hAnsi="calibri" w:eastAsia="calibri" w:cs="calibri"/>
          <w:sz w:val="24"/>
          <w:szCs w:val="24"/>
          <w:b/>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dio.kat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2026-06-21T00:40:10+02:00</dcterms:created>
  <dcterms:modified xsi:type="dcterms:W3CDTF">2026-06-21T00:40:10+02:00</dcterms:modified>
</cp:coreProperties>
</file>

<file path=docProps/custom.xml><?xml version="1.0" encoding="utf-8"?>
<Properties xmlns="http://schemas.openxmlformats.org/officeDocument/2006/custom-properties" xmlns:vt="http://schemas.openxmlformats.org/officeDocument/2006/docPropsVTypes"/>
</file>