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Soszów zaprasza narciarzy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niedzielę ruszył sezon narciarski 2019/2020 w jednej z najpopularniejszych stacji Beskidów - Soszów w Wiśle. Skipass, nowe bistro z daniami według przepisów gwiazdy TVP, zabawa sylwestrowa – to tylko niektóre z atrakcji, jakie czekają na gości.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Stacja Narciarska Soszów dołączyła do Wiślańskiego Skipassu, skupiającego czternaście ośrodków z Wisły i Ustronia, w których będzie można szusować na nartach bądź snowboardzie posiadając jedną kartę.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Druga nowość w ofercie stacji, która z pewnością przypadnie do gustu narciarzom (i nie tylko im) to „Kosztpróba”. Pod tą nazwą kryje się bistro prowadzone przez Adama Borowicza – gwiazdę telewizyjnej „Dwójki”, gospodarza programu „To je Borowicz. Podróże ze smakiem” oraz nowego serialu internetowego „Borowicz inaczej”. Potrawy z obydwu serii znajdą się w menu nowego lokalu.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„Kosztpróba” to hasło, które pada niemal w każdym odcinku programu, więc postanowiłem je wykorzystać również w ten sposób. Chciałbym połączyć tradycję z nowoczesnością, przyciągnąć do Soszowa również młodych ludzi. Postawimy na wysoką jakość produktów oraz szybkie wydawanie dań. A w weekendy będzie można nie tylko dobrze zjeść, ale również pobawić się przy muzyce na żywo – </w:t>
      </w:r>
      <w:r>
        <w:rPr>
          <w:rFonts w:ascii="calibri" w:hAnsi="calibri" w:eastAsia="calibri" w:cs="calibri"/>
          <w:sz w:val="24"/>
          <w:szCs w:val="24"/>
        </w:rPr>
        <w:t xml:space="preserve">zapowiada Adam Borowicz. Otwarcie bistro w najbliższą niedzielę.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Ośrodek czynny jest codziennie w godzinach od 8.00 do 21.30. Można więc wpaść na narty lub deskę nawet w tygodniu po pracy.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-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</w:t>
      </w:r>
      <w:r>
        <w:rPr>
          <w:rFonts w:ascii="calibri" w:hAnsi="calibri" w:eastAsia="calibri" w:cs="calibri"/>
          <w:sz w:val="24"/>
          <w:szCs w:val="24"/>
        </w:rPr>
        <w:t xml:space="preserve"> mówi Tomasz Dziedzic, rzecznik prasowy Stacji Narciarskiej Soszów.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2026-03-04T04:55:56+01:00</dcterms:created>
  <dcterms:modified xsi:type="dcterms:W3CDTF">2026-03-04T04:55:56+01:00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