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„Horyzont” - nowy singiel Eryka Waszczuka z The Voice Kids</w:t>
      </w:r>
    </w:p>
    <w:p>
      <w:pPr>
        <w:spacing w:before="0" w:after="500" w:line="264" w:lineRule="auto"/>
      </w:pPr>
      <w:r>
        <w:rPr>
          <w:rFonts w:ascii="calibri" w:hAnsi="calibri" w:eastAsia="calibri" w:cs="calibri"/>
          <w:sz w:val="36"/>
          <w:szCs w:val="36"/>
          <w:b/>
        </w:rPr>
        <w:t xml:space="preserve">23 listopada ukazał się nowy singiel Eryka Waszczuka zatytułowany „Horyzont”. Eryk szerszej publiczności dał się poznać, dzięki udziałowi w programie The Voice Kids, gdzie występował w drużynie Edyty Górniak. "Horyzont" to pierwszy autorski utwór tego 12-letniego wokalisty pochodzącego z Międzyrzeca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r>
        <w:rPr>
          <w:rFonts w:ascii="calibri" w:hAnsi="calibri" w:eastAsia="calibri" w:cs="calibri"/>
          <w:sz w:val="24"/>
          <w:szCs w:val="24"/>
        </w:rPr>
        <w:t xml:space="preserve">Lyric video do piosenki Horyzont w serwisie YouTube:</w:t>
      </w:r>
    </w:p>
    <w:p>
      <w:hyperlink r:id="rId7" w:history="1">
        <w:r>
          <w:rPr>
            <w:rFonts w:ascii="calibri" w:hAnsi="calibri" w:eastAsia="calibri" w:cs="calibri"/>
            <w:color w:val="0000FF"/>
            <w:sz w:val="24"/>
            <w:szCs w:val="24"/>
            <w:u w:val="single"/>
          </w:rPr>
          <w:t xml:space="preserve">https://youtu.be/7SMgIefU2OQ</w:t>
        </w:r>
      </w:hyperlink>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SMgIefU2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2026-05-19T07:39:17+02:00</dcterms:created>
  <dcterms:modified xsi:type="dcterms:W3CDTF">2026-05-19T07:39:17+02:00</dcterms:modified>
</cp:coreProperties>
</file>

<file path=docProps/custom.xml><?xml version="1.0" encoding="utf-8"?>
<Properties xmlns="http://schemas.openxmlformats.org/officeDocument/2006/custom-properties" xmlns:vt="http://schemas.openxmlformats.org/officeDocument/2006/docPropsVTypes"/>
</file>