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Kminek premierowo u Borowicza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sobotę, na antenie TVP2 zostanie wyemitowany ostatni premierowy odcinek drugiego sezonu programu „To je Borowicz. Podróże ze smakiem”. Adam Borowicz zabierze widzów w malownicze zakątki Macedonii. Piękne krajobrazy, pyszne dania i … premierowa muzyka zespołu o jakże kulinarnej nazwie. Kulinarne podróże zostaną zilustrowane nowymi utworami Kminka!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Chłopaku” oraz „Nie kradnij, nie zabijaj, kochaj” pochodzą z EP zatytułowanej „V5”, która oficjalną premierę będzie miała pod koniec maja. Chwytliwe melodie, niebanalne teksty, charakterystyczny wokal Michaliny Maruniak – to najważniejsze składniki Kminkowego stylu. Materiał nagrano w Legnicy – rodzinnym mieście zespołu.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Kminek to trio: Michalina Maruniak – wokalistka i współkompozytorka repertuaru; Jerzy Delwo – gitara basowa, teksty, muzyczny „mózg” zespołu oraz Paweł Zając – gitary (w koncertowym składzie grupę wspomagają: Arek Halikowski – gitary, Adam Rorat - klawisze oraz Paweł Kurek – perkusja). - Zawsze nas to zaskakuje: jak myśmy się odnaleźli? Ta trójka jest faktycznie wyjątkowa. Rozumiemy się fajnie i bez słów – podkreśla wokalistka zespołu.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Utwory z debiutanckiego albumu legnickiej grupy „34” gościły na antenie radiowej Trójki, między innymi w audycji ikony tej rozgłośni Marka Niedźwieckiego. Zespół miał okazję dzielić scenę z takimi artystami jak: Ray Wilson (eks-wokalista Genesis) i Lao Che.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Ścieżki Adama Borowicza i zespołu splatają się nie po raz pierwszy. Piosenki Kminka ze wspomnianej wyżej debiutanckiej płyty można było usłyszeć zarówno w internetowej wersji programu (wówczas jeszcze pod nazwą „Jestem Borowicz”), jak i w pierwszym sezonie „To je Borowicz. Podróże ze smakiem”, emitowanym na antenie TVP2.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je Borowicz. Podróże ze smakiem. </w:t>
      </w:r>
    </w:p>
    <w:p>
      <w:r>
        <w:rPr>
          <w:rFonts w:ascii="calibri" w:hAnsi="calibri" w:eastAsia="calibri" w:cs="calibri"/>
          <w:sz w:val="24"/>
          <w:szCs w:val="24"/>
        </w:rPr>
        <w:t xml:space="preserve">Sobota, godz. 11:55, TVP2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2026-10-25T13:03:16+01:00</dcterms:created>
  <dcterms:modified xsi:type="dcterms:W3CDTF">2026-10-25T13:03:16+01:00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