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Skalpel w nowym wcieleniu rusza w Polskę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będzie jedno z koncertowych wydarzeń roku! Skalpel – duet didżejów, którzy na swoich płytach odczytali na nowo klasykę polskiego i światowego jazzu – wyrusza na wyjątkowe tournée po Polsce. Wyjątkowe, ponieważ Marcin Cichy i Igor Pudło zaprezentują swoje utwory w rozbudowanym, bigbandowym składzie. Pierwsza okazja do zobaczenia i posłuchania Skalpela w takim wcieleniu będzie 22 lutego w gdańskim Starym Maneżu. Skalpel Big Band zagra koncerty w sześciu miastach. Natomiast jeszcze w styczniu światło dzienne ujrzy promocyjny singiel „Konfusion”.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Skalpel to nasz muzyczny towar eksportowy. Duet, któremu udało się osiągnąć to, o czym marzy wielu polskich artystów, bezskutecznie podejmujących próby zaistnienia na zachodnich rynkach. Igor i Marcin wydawali płyty w barwach słynnej wytwórni Ninja Tune, zyskali uznanie zarówno krytyków, jak i słuchaczy.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Zresztą o chłopakach z Wrocławia zrobiło się głośno jeszcze przed premierą debiutanckiej płyty. Ich didżejskie miksy, nagrane na czterech gramofonach, puszczano na falach londyńskiego BBC, w prowadzonej przez Matta Blacka i Jonathana More'a audycji Solid Steel. Black i More to twórcy słynnego duetu Coldcut, zaliczanego do popularyzatorów swobodnego użycia sampli w muzyce oraz założyciele Ninja Tune, wytwórni muzycznej, która przez wiele lat wyznaczała ścieżki sceny hip-hopowej i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Nu jazz – takim mianem często określa się twórczość Skalpela. Po dwudziestu latach działalności duet postanowił podjąć się kolejnego wyzwania: rozpisać swoją muzykę na bigbandowy skład. Nie byłoby całego przedsięwzięcia bez Patryka Piłasiewicza – kontrabasisty, dyrygenta i aranżera, który „zaraził” Igora i Marcina tym pomysłem. W trójkę opracowali partytury, a efekty ich pracy poznamy pod koniec lutego. Piętnastoosobowy Big Band tworzą muzycy związani z Akademią Muzyczną im. Ignacego Jana Paderewskiego w Poznaniu – mieście, które odegrało bardzo ważną rolę w historii jazzu. To w stolicy Wielkopolski na świat przyszli Krzysztof Komeda – Trzciński oraz Jerzy Milian – dwaj wybitni wizjonerzy muzyki jazzowej...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Gdańska, Skalpel Big Band będzie można zobaczyć i posłuchać na żywo w Toruniu, Łodzi, Katowicach i Warszawie.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koncerty trasy są już dostępne w ogólnopolskich sieciach Eventim, eBilet, Ticketmaster oraz w salonach Empik.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https://randanmusic.pl/skalpel-big-band</w:t>
        </w:r>
      </w:hyperlink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GDAŃSK, STARY MANEŻ</w:t>
      </w:r>
    </w:p>
    <w:p>
      <w:r>
        <w:rPr>
          <w:rFonts w:ascii="calibri" w:hAnsi="calibri" w:eastAsia="calibri" w:cs="calibri"/>
          <w:sz w:val="24"/>
          <w:szCs w:val="24"/>
        </w:rPr>
        <w:t xml:space="preserve">22.02.2019, godz. 20:00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TORUŃ, CENTRUM KULTURALNO-KONGRESOWE JORDANKI</w:t>
      </w:r>
    </w:p>
    <w:p>
      <w:r>
        <w:rPr>
          <w:rFonts w:ascii="calibri" w:hAnsi="calibri" w:eastAsia="calibri" w:cs="calibri"/>
          <w:sz w:val="24"/>
          <w:szCs w:val="24"/>
        </w:rPr>
        <w:t xml:space="preserve">23.02.2019, godz. 20:00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ŁÓDŹ, WYTWÓRNIA</w:t>
      </w:r>
    </w:p>
    <w:p>
      <w:r>
        <w:rPr>
          <w:rFonts w:ascii="calibri" w:hAnsi="calibri" w:eastAsia="calibri" w:cs="calibri"/>
          <w:sz w:val="24"/>
          <w:szCs w:val="24"/>
        </w:rPr>
        <w:t xml:space="preserve">24.02.2019, godz. 20:00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WARSZAWA, PALLADIUM</w:t>
      </w:r>
    </w:p>
    <w:p>
      <w:r>
        <w:rPr>
          <w:rFonts w:ascii="calibri" w:hAnsi="calibri" w:eastAsia="calibri" w:cs="calibri"/>
          <w:sz w:val="24"/>
          <w:szCs w:val="24"/>
        </w:rPr>
        <w:t xml:space="preserve">22.03.2019, godz. 20:00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KATOWICE, FABRYKA PORCELANY - P23</w:t>
      </w:r>
    </w:p>
    <w:p>
      <w:r>
        <w:rPr>
          <w:rFonts w:ascii="calibri" w:hAnsi="calibri" w:eastAsia="calibri" w:cs="calibri"/>
          <w:sz w:val="24"/>
          <w:szCs w:val="24"/>
        </w:rPr>
        <w:t xml:space="preserve">23.03.2019, godz. 20:00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KRAKÓW, KLUB STUDIO</w:t>
      </w:r>
    </w:p>
    <w:p>
      <w:r>
        <w:rPr>
          <w:rFonts w:ascii="calibri" w:hAnsi="calibri" w:eastAsia="calibri" w:cs="calibri"/>
          <w:sz w:val="24"/>
          <w:szCs w:val="24"/>
        </w:rPr>
        <w:t xml:space="preserve">24.03.2019, godz. 20:00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ndanmusic.pl/skalpel-big-band?fbclid=IwAR27NJ7VrB_pWX1TKvsbPFO-udz3PbPC5nAGqW_kgZSBhhZDzD1gBhvca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2026-09-14T08:36:20+02:00</dcterms:created>
  <dcterms:modified xsi:type="dcterms:W3CDTF">2026-09-14T08:36:20+02:00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