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letniej trasie koncertowej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Chylińska ogłasza pierwsze letnie koncerty po przerwie. Artystka zawita do Ostródy, Płocka i Mrągowa. Koncerty są częścią trasy "Warto było szaleć tak!" 25 lat na scenie.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"Kiedy skończyłam 18 lat, jedynym moim marzeniem było wyjście na scenę i wykrzyczenie swojego młodzieńczego buntu, swoich emocji, siebie…</w:t>
      </w:r>
    </w:p>
    <w:p>
      <w:r>
        <w:rPr>
          <w:rFonts w:ascii="calibri" w:hAnsi="calibri" w:eastAsia="calibri" w:cs="calibri"/>
          <w:sz w:val="24"/>
          <w:szCs w:val="24"/>
        </w:rPr>
        <w:t xml:space="preserve">Myślałam, że to będzie jednorazowe, że nikt nie zaufa tej szalonej i niegrzecznej dziewczynie, jaką byłam.</w:t>
      </w:r>
    </w:p>
    <w:p>
      <w:r>
        <w:rPr>
          <w:rFonts w:ascii="calibri" w:hAnsi="calibri" w:eastAsia="calibri" w:cs="calibri"/>
          <w:sz w:val="24"/>
          <w:szCs w:val="24"/>
        </w:rPr>
        <w:t xml:space="preserve">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na samą myśl o mojej Trasie 25-lecia czuję ogromną euforię i entuzjazm. To moje życie, największa miłość i najcudowniejsza relacja: ja i Publiczność. Bo koncert to zawsze duet: artysta i ludzie, którzy go cenią i uwielbiają słuchać.</w:t>
      </w:r>
    </w:p>
    <w:p>
      <w:r>
        <w:rPr>
          <w:rFonts w:ascii="calibri" w:hAnsi="calibri" w:eastAsia="calibri" w:cs="calibri"/>
          <w:sz w:val="24"/>
          <w:szCs w:val="24"/>
        </w:rPr>
        <w:t xml:space="preserve">Chcę do Was przyjść taka, jaka jestem: bezczelnie szczera, cholernie Wam oddana i mająca od lat ogromny problem ze słowem „kompromis” ;-)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te 25 lat razem dojrzewaliśmy. Dowiadywaliście się co u mnie po tekstach piosenek i kolejnych zmianach kolorów włosów. Bo ja właśnie taka jestem: zmienna i konsekwentna w swoim szaleństwie.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Ta trasa jest WAM dedykowana. O Was myślałam, gdy ją przygotowywaliśmy i to ja na Was czekam. Bądźmy tam razem szczęśliwi i dobrze się bawmy, bo o to właśnie chodziło tej osiemnastoletniej dziewczynie 25 lat temu. WARTO BYŁO SZALEĆ TAK!" - mówi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odbędą się według wytycznych sanitarnych.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ogłoszone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7.08.2020, godz. 20:00 - Ostróda Amfiteatr</w:t>
      </w:r>
    </w:p>
    <w:p>
      <w:r>
        <w:rPr>
          <w:rFonts w:ascii="calibri" w:hAnsi="calibri" w:eastAsia="calibri" w:cs="calibri"/>
          <w:sz w:val="24"/>
          <w:szCs w:val="24"/>
        </w:rPr>
        <w:t xml:space="preserve">9.08.2020, godz. 20:00 Mrągowo “Amfiteatr nad Czosem”</w:t>
      </w:r>
    </w:p>
    <w:p>
      <w:r>
        <w:rPr>
          <w:rFonts w:ascii="calibri" w:hAnsi="calibri" w:eastAsia="calibri" w:cs="calibri"/>
          <w:sz w:val="24"/>
          <w:szCs w:val="24"/>
        </w:rPr>
        <w:t xml:space="preserve">21.08.2020, godz. 20:00 Płock Amfiteatr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Top Management, Wagart,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2026-06-21T08:38:20+02:00</dcterms:created>
  <dcterms:modified xsi:type="dcterms:W3CDTF">2026-06-21T08:38:20+02:00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