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Wrocławski koncert Marcina Wyrostka coraz bliżej.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Słynne tanga oraz utwory inspirowane polską klasyką już 6 kwietnia zabrzmią w sali koncertowej Wrocławskiego Centrum Kongresowego. W sobotni wieczór zaprezentują je wirtuoz akordeonu Marcin Wyrostek z zespołem Corazon. Początek koncertu o 19.30.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Marcin Wyrostek zyskał ogólnopolską sławę dzięki zwycięstwu w drugiej edycji popularnego programu „Mam talent”. Sukces przekuł w błyskotliwą karierę. Dzięki płycie „Magia del Tango” ponownie odkrył dla polskiej publiczności dzieła mistrzów gatunku - Astora Piazzoli i Richarda Galliano. Dwa lata temu zaskoczył albumem „Polacc”.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Założył kilku projektów muzycznych w tym "Marcin Wyrostek Corazoon" oraz "Marcin Wyrostek Corazon &amp; Dance Show" z udziałem najlepszych polskich tancerzy - Anny Głogowskiej, Jana Klimenta i Tomasza Barańskiego. Nagrał cztery autorskie płyty, za które otrzymał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m.in</w:t>
        </w:r>
      </w:hyperlink>
      <w:r>
        <w:rPr>
          <w:rFonts w:ascii="calibri" w:hAnsi="calibri" w:eastAsia="calibri" w:cs="calibri"/>
          <w:sz w:val="24"/>
          <w:szCs w:val="24"/>
        </w:rPr>
        <w:t xml:space="preserve"> potrójną platynę oraz nominację do nagrody Fryderyki 2010 za płytę "Magia del Tango", platynę za album "For Alice" i podwójną platynową płytę za krążek "Coloriage". Jednym z najbardziej ekscytujących wyzwań muzycznych był wspólny występ z legendą jazzowej wokalistyki Bobbym McFerrinem w 2010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Ostatnim jak dotąd płytowym wydawnictwem Marcina Wyrostka jest „Polacc”. Niezwykły materiał, inspirowany polską muzyką tradycyjną, filmową, żydowską czy polskimi tańcami ludowymi jak i kompozycjami wielkich mistrzów, by wspomnieć: Henryka Mikołaja Góreckiego, Wojciecha Kilara, Witolda Lutosławskiego, Karola Szymanowskiego. Nie zabrakło na „Polacc” także tematów zaczerpniętych z muzyki rozrywkowej lat 60-tych i 70-tych oraz kompozycji własnego autorstwa.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Bilety na wrocławski koncert – teraz w promocyjnej cenie - dostępne są w ogólnopolskiej sieci biletin.pl.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Koncert we Wrocławskim Centrum Kongresowym, podczas którego zabrzmią utwory z całej dyskografii Marcina Wyrostka, rozpocznie się o 19.30. Bilety na to wydarzenie dostępne są w ogólnopolskiej sieci biletin.pl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http://bit.ly/2O09FoU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.in/" TargetMode="External"/><Relationship Id="rId8" Type="http://schemas.openxmlformats.org/officeDocument/2006/relationships/hyperlink" Target="http://bit.ly/2O09F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2026-08-02T08:46:17+02:00</dcterms:created>
  <dcterms:modified xsi:type="dcterms:W3CDTF">2026-08-02T08:46:17+02:00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