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Wystawa „O Mamo! Codzienność w obiektywie miłości” w rudzkim parku wodnym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- Praca z mamami to wyzwanie, ale zarazem cudowna przygoda. Bo sama jestem mamą i lubię uczyć się od innych – mówi Maja Szwed, której wystawę „O Mamo! Codzienność w obiektywie miłości” można oglądać w rudzkim Aquadromie.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Wystawa została oficjalnie otwarta 27 maja. Na sztalugach w holu rudzkiego Aquadromu znajduje się 15 prac. - Próbowałam pokazać mamom, że w dziecięcych oczach nasza powszedniość jest magią, czymś nadzwyczajnym, przygodą, pasjonującym poznawaniem samego siebie i otoczenia. Dlatego właśnie warto zapraszać do niej dzieci, niezależni od ich wieku – podkreśla Maja Szwed. - Codzienność to nie synonim nudy, a wyjątkowa przestrzeń do uczenia się wdzięczności za to co mamy. Tu i Teraz. Zachwytu nad tym, czym dorośli zachwycić się nie potrafią: wycinanką, myciem okien, podlewaniem kwiatków, pieczeniem ciasta, codziennym treningiem, który nam wszedł już w nawyk. Okiem fotografa dostrzegłam, że właściciele tych małych rączek i nóżek, wykonujący proste i nieskomplikowane, w ocenie nas – dorosłych, czynności – mają w spojrzeniu przeświadczenie o tym, że robią coś naprawdę wielkiego. Pora dostrzec to, że to naprawdę jest COŚ WIELKIEGO – mówi autorka niezwykłych prac.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Wystawa „O Mamo! Codzienność w obiektywie miłości” będzie dostępna w holu rudzkiego parku wodnego – w godzinach otwarcia obiektu - do 2 czerwca.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Aquadrom Ruda Śląska</w:t>
      </w:r>
    </w:p>
    <w:p>
      <w:r>
        <w:rPr>
          <w:rFonts w:ascii="calibri" w:hAnsi="calibri" w:eastAsia="calibri" w:cs="calibri"/>
          <w:sz w:val="24"/>
          <w:szCs w:val="24"/>
        </w:rPr>
        <w:t xml:space="preserve">do 2.06.2019</w:t>
      </w:r>
    </w:p>
    <w:p>
      <w:r>
        <w:rPr>
          <w:rFonts w:ascii="calibri" w:hAnsi="calibri" w:eastAsia="calibri" w:cs="calibri"/>
          <w:sz w:val="24"/>
          <w:szCs w:val="24"/>
        </w:rPr>
        <w:t xml:space="preserve">wstep bezplatny</w:t>
      </w:r>
    </w:p>
    <w:p>
      <w:r>
        <w:rPr>
          <w:rFonts w:ascii="calibri" w:hAnsi="calibri" w:eastAsia="calibri" w:cs="calibri"/>
          <w:sz w:val="24"/>
          <w:szCs w:val="24"/>
        </w:rPr>
        <w:t xml:space="preserve">w godzinach otwarcia Aquadrom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2026-10-25T13:11:09+01:00</dcterms:created>
  <dcterms:modified xsi:type="dcterms:W3CDTF">2026-10-25T13:11:09+01:00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